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3C" w:rsidRPr="00385173" w:rsidRDefault="0067181A" w:rsidP="00292AC6">
      <w:pPr>
        <w:jc w:val="center"/>
        <w:rPr>
          <w:rFonts w:asciiTheme="minorEastAsia" w:hAnsiTheme="minorEastAsia" w:hint="eastAsia"/>
          <w:b/>
          <w:sz w:val="48"/>
          <w:szCs w:val="48"/>
        </w:rPr>
      </w:pPr>
      <w:r w:rsidRPr="00385173">
        <w:rPr>
          <w:rFonts w:asciiTheme="minorEastAsia" w:hAnsiTheme="minorEastAsia" w:hint="eastAsia"/>
          <w:b/>
          <w:sz w:val="48"/>
          <w:szCs w:val="48"/>
        </w:rPr>
        <w:t>通</w:t>
      </w:r>
      <w:r w:rsidR="00292AC6" w:rsidRPr="00385173">
        <w:rPr>
          <w:rFonts w:asciiTheme="minorEastAsia" w:hAnsiTheme="minorEastAsia" w:hint="eastAsia"/>
          <w:b/>
          <w:sz w:val="48"/>
          <w:szCs w:val="48"/>
        </w:rPr>
        <w:t xml:space="preserve">  </w:t>
      </w:r>
      <w:r w:rsidRPr="00385173">
        <w:rPr>
          <w:rFonts w:asciiTheme="minorEastAsia" w:hAnsiTheme="minorEastAsia" w:hint="eastAsia"/>
          <w:b/>
          <w:sz w:val="48"/>
          <w:szCs w:val="48"/>
        </w:rPr>
        <w:t>知</w:t>
      </w:r>
    </w:p>
    <w:p w:rsidR="0067181A" w:rsidRPr="00385173" w:rsidRDefault="0067181A" w:rsidP="00292AC6">
      <w:pPr>
        <w:spacing w:beforeLines="50"/>
        <w:rPr>
          <w:rFonts w:asciiTheme="minorEastAsia" w:hAnsiTheme="minorEastAsia" w:hint="eastAsia"/>
          <w:sz w:val="30"/>
          <w:szCs w:val="30"/>
        </w:rPr>
      </w:pPr>
      <w:r w:rsidRPr="00385173">
        <w:rPr>
          <w:rFonts w:asciiTheme="minorEastAsia" w:hAnsiTheme="minorEastAsia" w:hint="eastAsia"/>
          <w:sz w:val="30"/>
          <w:szCs w:val="30"/>
        </w:rPr>
        <w:t>各部门、各学院：</w:t>
      </w:r>
    </w:p>
    <w:p w:rsidR="0067181A" w:rsidRPr="00385173" w:rsidRDefault="0067181A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  <w:r w:rsidRPr="00385173">
        <w:rPr>
          <w:rFonts w:asciiTheme="minorEastAsia" w:hAnsiTheme="minorEastAsia" w:hint="eastAsia"/>
          <w:sz w:val="30"/>
          <w:szCs w:val="30"/>
        </w:rPr>
        <w:t>近期，省委第一巡视组在巡查</w:t>
      </w:r>
      <w:r w:rsidR="00EE052B" w:rsidRPr="00385173">
        <w:rPr>
          <w:rFonts w:asciiTheme="minorEastAsia" w:hAnsiTheme="minorEastAsia" w:hint="eastAsia"/>
          <w:sz w:val="30"/>
          <w:szCs w:val="30"/>
        </w:rPr>
        <w:t>工作中</w:t>
      </w:r>
      <w:r w:rsidRPr="00385173">
        <w:rPr>
          <w:rFonts w:asciiTheme="minorEastAsia" w:hAnsiTheme="minorEastAsia" w:hint="eastAsia"/>
          <w:sz w:val="30"/>
          <w:szCs w:val="30"/>
        </w:rPr>
        <w:t>发现我校部分办公用房存在面积超标</w:t>
      </w:r>
      <w:r w:rsidR="00F233EA" w:rsidRPr="00385173">
        <w:rPr>
          <w:rFonts w:asciiTheme="minorEastAsia" w:hAnsiTheme="minorEastAsia" w:hint="eastAsia"/>
          <w:sz w:val="30"/>
          <w:szCs w:val="30"/>
        </w:rPr>
        <w:t>使用的现象。请各部门、各学院高度重视，严格按照我校各级行政管理人员办公用房配置标准</w:t>
      </w:r>
      <w:r w:rsidR="00EE052B" w:rsidRPr="00385173">
        <w:rPr>
          <w:rFonts w:asciiTheme="minorEastAsia" w:hAnsiTheme="minorEastAsia" w:hint="eastAsia"/>
          <w:sz w:val="30"/>
          <w:szCs w:val="30"/>
        </w:rPr>
        <w:t>（正处级干部不超过18平方米，副处级干部不超过12平方米，处级以下</w:t>
      </w:r>
      <w:r w:rsidR="00385173" w:rsidRPr="00385173">
        <w:rPr>
          <w:rFonts w:asciiTheme="minorEastAsia" w:hAnsiTheme="minorEastAsia" w:hint="eastAsia"/>
          <w:sz w:val="30"/>
          <w:szCs w:val="30"/>
        </w:rPr>
        <w:t>工作人员</w:t>
      </w:r>
      <w:r w:rsidR="00EE052B" w:rsidRPr="00385173">
        <w:rPr>
          <w:rFonts w:asciiTheme="minorEastAsia" w:hAnsiTheme="minorEastAsia" w:hint="eastAsia"/>
          <w:sz w:val="30"/>
          <w:szCs w:val="30"/>
        </w:rPr>
        <w:t>不超过9平方米）</w:t>
      </w:r>
      <w:r w:rsidR="00F233EA" w:rsidRPr="00385173">
        <w:rPr>
          <w:rFonts w:asciiTheme="minorEastAsia" w:hAnsiTheme="minorEastAsia" w:hint="eastAsia"/>
          <w:sz w:val="30"/>
          <w:szCs w:val="30"/>
        </w:rPr>
        <w:t>，及时</w:t>
      </w:r>
      <w:r w:rsidR="00292AC6" w:rsidRPr="00385173">
        <w:rPr>
          <w:rFonts w:asciiTheme="minorEastAsia" w:hAnsiTheme="minorEastAsia" w:hint="eastAsia"/>
          <w:sz w:val="30"/>
          <w:szCs w:val="30"/>
        </w:rPr>
        <w:t>进行自查整改</w:t>
      </w:r>
      <w:r w:rsidR="00F233EA" w:rsidRPr="00385173">
        <w:rPr>
          <w:rFonts w:asciiTheme="minorEastAsia" w:hAnsiTheme="minorEastAsia" w:hint="eastAsia"/>
          <w:sz w:val="30"/>
          <w:szCs w:val="30"/>
        </w:rPr>
        <w:t>。超标办公用房</w:t>
      </w:r>
      <w:r w:rsidR="00292AC6" w:rsidRPr="00385173">
        <w:rPr>
          <w:rFonts w:asciiTheme="minorEastAsia" w:hAnsiTheme="minorEastAsia" w:hint="eastAsia"/>
          <w:sz w:val="30"/>
          <w:szCs w:val="30"/>
        </w:rPr>
        <w:t>的整改</w:t>
      </w:r>
      <w:r w:rsidR="00F233EA" w:rsidRPr="00385173">
        <w:rPr>
          <w:rFonts w:asciiTheme="minorEastAsia" w:hAnsiTheme="minorEastAsia" w:hint="eastAsia"/>
          <w:sz w:val="30"/>
          <w:szCs w:val="30"/>
        </w:rPr>
        <w:t>，</w:t>
      </w:r>
      <w:r w:rsidR="00292AC6" w:rsidRPr="00385173">
        <w:rPr>
          <w:rFonts w:asciiTheme="minorEastAsia" w:hAnsiTheme="minorEastAsia" w:hint="eastAsia"/>
          <w:sz w:val="30"/>
          <w:szCs w:val="30"/>
        </w:rPr>
        <w:t>能调换的调换，不能调换的采取合署办公的方式解决。</w:t>
      </w:r>
      <w:r w:rsidR="00BF5168" w:rsidRPr="00385173">
        <w:rPr>
          <w:rFonts w:asciiTheme="minorEastAsia" w:hAnsiTheme="minorEastAsia" w:hint="eastAsia"/>
          <w:sz w:val="30"/>
          <w:szCs w:val="30"/>
        </w:rPr>
        <w:t>2017年1月</w:t>
      </w:r>
      <w:r w:rsidR="00385173" w:rsidRPr="00385173">
        <w:rPr>
          <w:rFonts w:asciiTheme="minorEastAsia" w:hAnsiTheme="minorEastAsia" w:hint="eastAsia"/>
          <w:sz w:val="30"/>
          <w:szCs w:val="30"/>
        </w:rPr>
        <w:t>6</w:t>
      </w:r>
      <w:r w:rsidR="00BF5168" w:rsidRPr="00385173">
        <w:rPr>
          <w:rFonts w:asciiTheme="minorEastAsia" w:hAnsiTheme="minorEastAsia" w:hint="eastAsia"/>
          <w:sz w:val="30"/>
          <w:szCs w:val="30"/>
        </w:rPr>
        <w:t>日前，请各部门、各学院将整改后的办公用房</w:t>
      </w:r>
      <w:r w:rsidR="008B4F16">
        <w:rPr>
          <w:rFonts w:asciiTheme="minorEastAsia" w:hAnsiTheme="minorEastAsia" w:hint="eastAsia"/>
          <w:sz w:val="30"/>
          <w:szCs w:val="30"/>
        </w:rPr>
        <w:t>统计</w:t>
      </w:r>
      <w:r w:rsidR="00BF5168" w:rsidRPr="00385173">
        <w:rPr>
          <w:rFonts w:asciiTheme="minorEastAsia" w:hAnsiTheme="minorEastAsia" w:hint="eastAsia"/>
          <w:sz w:val="30"/>
          <w:szCs w:val="30"/>
        </w:rPr>
        <w:t>表报国有资产与实验室管理处，学校将组织</w:t>
      </w:r>
      <w:r w:rsidR="00EE052B" w:rsidRPr="00385173">
        <w:rPr>
          <w:rFonts w:asciiTheme="minorEastAsia" w:hAnsiTheme="minorEastAsia" w:hint="eastAsia"/>
          <w:sz w:val="30"/>
          <w:szCs w:val="30"/>
        </w:rPr>
        <w:t>相关职能部门</w:t>
      </w:r>
      <w:r w:rsidR="00BF5168" w:rsidRPr="00385173">
        <w:rPr>
          <w:rFonts w:asciiTheme="minorEastAsia" w:hAnsiTheme="minorEastAsia" w:hint="eastAsia"/>
          <w:sz w:val="30"/>
          <w:szCs w:val="30"/>
        </w:rPr>
        <w:t>进行检查、督办</w:t>
      </w:r>
      <w:r w:rsidR="00EE052B" w:rsidRPr="00385173">
        <w:rPr>
          <w:rFonts w:asciiTheme="minorEastAsia" w:hAnsiTheme="minorEastAsia" w:hint="eastAsia"/>
          <w:sz w:val="30"/>
          <w:szCs w:val="30"/>
        </w:rPr>
        <w:t>。</w:t>
      </w:r>
    </w:p>
    <w:p w:rsidR="00EE052B" w:rsidRPr="00385173" w:rsidRDefault="00EE052B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  <w:r w:rsidRPr="00385173">
        <w:rPr>
          <w:rFonts w:asciiTheme="minorEastAsia" w:hAnsiTheme="minorEastAsia" w:hint="eastAsia"/>
          <w:sz w:val="30"/>
          <w:szCs w:val="30"/>
        </w:rPr>
        <w:t xml:space="preserve">                     </w:t>
      </w:r>
    </w:p>
    <w:p w:rsidR="00EE052B" w:rsidRPr="00385173" w:rsidRDefault="00EE052B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  <w:r w:rsidRPr="00385173">
        <w:rPr>
          <w:rFonts w:asciiTheme="minorEastAsia" w:hAnsiTheme="minorEastAsia" w:hint="eastAsia"/>
          <w:sz w:val="30"/>
          <w:szCs w:val="30"/>
        </w:rPr>
        <w:t xml:space="preserve">                          国有资产与实验室管理处</w:t>
      </w:r>
    </w:p>
    <w:p w:rsidR="00EE052B" w:rsidRDefault="00EE052B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  <w:r w:rsidRPr="00385173">
        <w:rPr>
          <w:rFonts w:asciiTheme="minorEastAsia" w:hAnsiTheme="minorEastAsia" w:hint="eastAsia"/>
          <w:sz w:val="30"/>
          <w:szCs w:val="30"/>
        </w:rPr>
        <w:t xml:space="preserve">                             2016年12月29日</w:t>
      </w:r>
    </w:p>
    <w:p w:rsidR="00A861DA" w:rsidRDefault="00A861DA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</w:p>
    <w:p w:rsidR="008B4F16" w:rsidRPr="00385173" w:rsidRDefault="008B4F16" w:rsidP="00A861DA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附件：西安文理学院行政办公用房统计表</w:t>
      </w:r>
    </w:p>
    <w:p w:rsidR="00385173" w:rsidRPr="00385173" w:rsidRDefault="00385173" w:rsidP="00EE052B">
      <w:pPr>
        <w:ind w:firstLine="540"/>
        <w:rPr>
          <w:rFonts w:asciiTheme="minorEastAsia" w:hAnsiTheme="minorEastAsia" w:hint="eastAsia"/>
          <w:sz w:val="30"/>
          <w:szCs w:val="30"/>
        </w:rPr>
      </w:pPr>
    </w:p>
    <w:p w:rsidR="00EE052B" w:rsidRPr="00EE052B" w:rsidRDefault="00EE052B" w:rsidP="00EE052B">
      <w:pPr>
        <w:ind w:firstLine="540"/>
        <w:rPr>
          <w:rFonts w:hint="eastAsia"/>
          <w:sz w:val="28"/>
          <w:szCs w:val="28"/>
        </w:rPr>
      </w:pPr>
    </w:p>
    <w:p w:rsidR="008B4F16" w:rsidRDefault="00EE052B" w:rsidP="00EE052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B4F16" w:rsidRDefault="008B4F16" w:rsidP="00EE052B">
      <w:pPr>
        <w:ind w:firstLine="540"/>
        <w:rPr>
          <w:rFonts w:hint="eastAsia"/>
          <w:sz w:val="28"/>
          <w:szCs w:val="28"/>
        </w:rPr>
      </w:pPr>
    </w:p>
    <w:p w:rsidR="008B4F16" w:rsidRDefault="008B4F16" w:rsidP="00EE052B">
      <w:pPr>
        <w:ind w:firstLine="540"/>
        <w:rPr>
          <w:rFonts w:hint="eastAsia"/>
          <w:sz w:val="28"/>
          <w:szCs w:val="28"/>
        </w:rPr>
      </w:pPr>
    </w:p>
    <w:p w:rsidR="008B4F16" w:rsidRDefault="008B4F16" w:rsidP="00EE052B">
      <w:pPr>
        <w:ind w:firstLine="540"/>
        <w:rPr>
          <w:rFonts w:hint="eastAsia"/>
          <w:sz w:val="28"/>
          <w:szCs w:val="28"/>
        </w:rPr>
      </w:pPr>
    </w:p>
    <w:p w:rsidR="008B4F16" w:rsidRDefault="008B4F16" w:rsidP="00EE052B">
      <w:pPr>
        <w:ind w:firstLine="540"/>
        <w:rPr>
          <w:rFonts w:hint="eastAsia"/>
          <w:sz w:val="28"/>
          <w:szCs w:val="28"/>
        </w:rPr>
      </w:pPr>
    </w:p>
    <w:tbl>
      <w:tblPr>
        <w:tblW w:w="9513" w:type="dxa"/>
        <w:tblInd w:w="-595" w:type="dxa"/>
        <w:tblLook w:val="04A0"/>
      </w:tblPr>
      <w:tblGrid>
        <w:gridCol w:w="724"/>
        <w:gridCol w:w="1559"/>
        <w:gridCol w:w="1985"/>
        <w:gridCol w:w="1276"/>
        <w:gridCol w:w="2247"/>
        <w:gridCol w:w="1722"/>
      </w:tblGrid>
      <w:tr w:rsidR="008B4F16" w:rsidRPr="008B4F16" w:rsidTr="00667F23">
        <w:trPr>
          <w:trHeight w:val="624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西安文理学院行政办公用房情况统计表</w:t>
            </w:r>
          </w:p>
        </w:tc>
      </w:tr>
      <w:tr w:rsidR="008B4F16" w:rsidRPr="008B4F16" w:rsidTr="00667F23">
        <w:trPr>
          <w:trHeight w:val="624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8B4F16" w:rsidRPr="008B4F16" w:rsidTr="00667F23">
        <w:trPr>
          <w:trHeight w:val="499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单位：（公章）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实际使用面积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6" w:rsidRPr="008B4F16" w:rsidRDefault="008B4F16" w:rsidP="008B4F1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4F16" w:rsidRPr="008B4F16" w:rsidTr="00667F23">
        <w:trPr>
          <w:trHeight w:val="499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6" w:rsidRPr="008B4F16" w:rsidRDefault="008B4F16" w:rsidP="00913DE0">
            <w:pPr>
              <w:widowControl/>
              <w:ind w:firstLineChars="49" w:firstLine="118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负责人：          </w:t>
            </w:r>
            <w:r w:rsidR="00913D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Pr="008B4F1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填表人：              联系电话：</w:t>
            </w:r>
          </w:p>
        </w:tc>
      </w:tr>
    </w:tbl>
    <w:p w:rsidR="00EE052B" w:rsidRPr="0067181A" w:rsidRDefault="00EE052B" w:rsidP="00EE052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sectPr w:rsidR="00EE052B" w:rsidRPr="0067181A" w:rsidSect="000E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DB" w:rsidRDefault="00540DDB" w:rsidP="00667F23">
      <w:r>
        <w:separator/>
      </w:r>
    </w:p>
  </w:endnote>
  <w:endnote w:type="continuationSeparator" w:id="1">
    <w:p w:rsidR="00540DDB" w:rsidRDefault="00540DDB" w:rsidP="0066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DB" w:rsidRDefault="00540DDB" w:rsidP="00667F23">
      <w:r>
        <w:separator/>
      </w:r>
    </w:p>
  </w:footnote>
  <w:footnote w:type="continuationSeparator" w:id="1">
    <w:p w:rsidR="00540DDB" w:rsidRDefault="00540DDB" w:rsidP="00667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1A"/>
    <w:rsid w:val="000E0C3C"/>
    <w:rsid w:val="00292AC6"/>
    <w:rsid w:val="00385173"/>
    <w:rsid w:val="00540DDB"/>
    <w:rsid w:val="00667F23"/>
    <w:rsid w:val="0067181A"/>
    <w:rsid w:val="008B4F16"/>
    <w:rsid w:val="00913DE0"/>
    <w:rsid w:val="00A861DA"/>
    <w:rsid w:val="00BF5168"/>
    <w:rsid w:val="00EE052B"/>
    <w:rsid w:val="00F2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05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052B"/>
  </w:style>
  <w:style w:type="paragraph" w:styleId="a4">
    <w:name w:val="Balloon Text"/>
    <w:basedOn w:val="a"/>
    <w:link w:val="Char0"/>
    <w:uiPriority w:val="99"/>
    <w:semiHidden/>
    <w:unhideWhenUsed/>
    <w:rsid w:val="003851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517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6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67F2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6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67F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110</Words>
  <Characters>633</Characters>
  <Application>Microsoft Office Word</Application>
  <DocSecurity>0</DocSecurity>
  <Lines>5</Lines>
  <Paragraphs>1</Paragraphs>
  <ScaleCrop>false</ScaleCrop>
  <Company>user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樊建峰</dc:creator>
  <cp:keywords/>
  <dc:description/>
  <cp:lastModifiedBy>樊建峰</cp:lastModifiedBy>
  <cp:revision>3</cp:revision>
  <cp:lastPrinted>2016-12-29T02:35:00Z</cp:lastPrinted>
  <dcterms:created xsi:type="dcterms:W3CDTF">2016-12-29T01:22:00Z</dcterms:created>
  <dcterms:modified xsi:type="dcterms:W3CDTF">2016-12-29T02:35:00Z</dcterms:modified>
</cp:coreProperties>
</file>